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11EA7" w14:textId="3E51DC34" w:rsidR="000A2186" w:rsidRPr="00A8699C" w:rsidRDefault="0092012E" w:rsidP="000A2186">
      <w:pPr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A8A102" wp14:editId="294A9869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2376170" cy="1076960"/>
            <wp:effectExtent l="0" t="0" r="11430" b="0"/>
            <wp:wrapTight wrapText="bothSides">
              <wp:wrapPolygon edited="0">
                <wp:start x="0" y="0"/>
                <wp:lineTo x="0" y="20887"/>
                <wp:lineTo x="21473" y="20887"/>
                <wp:lineTo x="2147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1-03-17 at 16.39.3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99C">
        <w:rPr>
          <w:noProof/>
        </w:rPr>
        <w:drawing>
          <wp:anchor distT="0" distB="0" distL="114300" distR="114300" simplePos="0" relativeHeight="251660288" behindDoc="0" locked="0" layoutInCell="1" allowOverlap="1" wp14:anchorId="7CE41398" wp14:editId="362E4CF1">
            <wp:simplePos x="0" y="0"/>
            <wp:positionH relativeFrom="column">
              <wp:posOffset>1028700</wp:posOffset>
            </wp:positionH>
            <wp:positionV relativeFrom="paragraph">
              <wp:posOffset>-228600</wp:posOffset>
            </wp:positionV>
            <wp:extent cx="1371600" cy="1457960"/>
            <wp:effectExtent l="0" t="0" r="0" b="0"/>
            <wp:wrapTight wrapText="bothSides">
              <wp:wrapPolygon edited="0">
                <wp:start x="7600" y="0"/>
                <wp:lineTo x="4400" y="1129"/>
                <wp:lineTo x="0" y="4516"/>
                <wp:lineTo x="0" y="14300"/>
                <wp:lineTo x="3600" y="18063"/>
                <wp:lineTo x="3600" y="18439"/>
                <wp:lineTo x="7600" y="19944"/>
                <wp:lineTo x="8400" y="20697"/>
                <wp:lineTo x="12800" y="20697"/>
                <wp:lineTo x="13600" y="19944"/>
                <wp:lineTo x="17600" y="18439"/>
                <wp:lineTo x="17600" y="18063"/>
                <wp:lineTo x="21200" y="14300"/>
                <wp:lineTo x="21200" y="4516"/>
                <wp:lineTo x="16800" y="1129"/>
                <wp:lineTo x="13600" y="0"/>
                <wp:lineTo x="760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NAL G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186" w:rsidRPr="00A8699C">
        <w:rPr>
          <w:lang w:val="el-GR"/>
        </w:rPr>
        <w:t xml:space="preserve">                                                                                           </w:t>
      </w:r>
    </w:p>
    <w:p w14:paraId="0993A9D4" w14:textId="5FD73CB4" w:rsidR="0021101A" w:rsidRPr="00A8699C" w:rsidRDefault="0021101A" w:rsidP="00287A36">
      <w:pPr>
        <w:jc w:val="both"/>
        <w:rPr>
          <w:rFonts w:cs="Times New Roman"/>
          <w:sz w:val="24"/>
          <w:szCs w:val="24"/>
          <w:lang w:val="el-GR"/>
        </w:rPr>
      </w:pPr>
    </w:p>
    <w:p w14:paraId="7D6C0B63" w14:textId="77777777" w:rsidR="0092012E" w:rsidRPr="00A8699C" w:rsidRDefault="0092012E" w:rsidP="00287A36">
      <w:pPr>
        <w:jc w:val="both"/>
        <w:rPr>
          <w:rFonts w:cs="Times New Roman"/>
          <w:sz w:val="24"/>
          <w:szCs w:val="24"/>
          <w:lang w:val="el-GR"/>
        </w:rPr>
      </w:pPr>
    </w:p>
    <w:p w14:paraId="00E6DFE5" w14:textId="77777777" w:rsidR="0021101A" w:rsidRPr="00A8699C" w:rsidRDefault="0021101A" w:rsidP="00287A36">
      <w:pPr>
        <w:jc w:val="both"/>
        <w:rPr>
          <w:rFonts w:cs="Times New Roman"/>
          <w:sz w:val="24"/>
          <w:szCs w:val="24"/>
          <w:lang w:val="el-GR"/>
        </w:rPr>
      </w:pPr>
    </w:p>
    <w:p w14:paraId="3427F84F" w14:textId="77777777" w:rsidR="0021101A" w:rsidRPr="00A8699C" w:rsidRDefault="0021101A" w:rsidP="00287A36">
      <w:pPr>
        <w:jc w:val="both"/>
        <w:rPr>
          <w:rFonts w:cs="Times New Roman"/>
          <w:sz w:val="24"/>
          <w:szCs w:val="24"/>
          <w:lang w:val="el-GR"/>
        </w:rPr>
      </w:pPr>
    </w:p>
    <w:p w14:paraId="657981D1" w14:textId="1A0F69F7" w:rsidR="00A8699C" w:rsidRDefault="00896B28" w:rsidP="00287A36">
      <w:pPr>
        <w:jc w:val="both"/>
        <w:rPr>
          <w:rFonts w:cs="Times New Roman"/>
          <w:sz w:val="24"/>
          <w:szCs w:val="24"/>
          <w:lang w:val="el-GR"/>
        </w:rPr>
      </w:pP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</w:r>
      <w:r>
        <w:rPr>
          <w:rFonts w:cs="Times New Roman"/>
          <w:sz w:val="24"/>
          <w:szCs w:val="24"/>
          <w:lang w:val="el-GR"/>
        </w:rPr>
        <w:tab/>
        <w:t>Αθήνα</w:t>
      </w:r>
      <w:r w:rsidR="00E66505">
        <w:rPr>
          <w:rFonts w:cs="Times New Roman"/>
          <w:sz w:val="24"/>
          <w:szCs w:val="24"/>
          <w:lang w:val="el-GR"/>
        </w:rPr>
        <w:t>,</w:t>
      </w:r>
      <w:bookmarkStart w:id="0" w:name="_GoBack"/>
      <w:bookmarkEnd w:id="0"/>
      <w:r>
        <w:rPr>
          <w:rFonts w:cs="Times New Roman"/>
          <w:sz w:val="24"/>
          <w:szCs w:val="24"/>
          <w:lang w:val="el-GR"/>
        </w:rPr>
        <w:t xml:space="preserve"> 8 Απριλίου 2021</w:t>
      </w:r>
    </w:p>
    <w:p w14:paraId="0186CA0E" w14:textId="0F33EB4E" w:rsidR="00A8699C" w:rsidRDefault="00A8699C" w:rsidP="00287A36">
      <w:pPr>
        <w:jc w:val="both"/>
        <w:rPr>
          <w:rFonts w:cs="Times New Roman"/>
          <w:sz w:val="24"/>
          <w:szCs w:val="24"/>
          <w:lang w:val="el-GR"/>
        </w:rPr>
      </w:pPr>
      <w:r>
        <w:rPr>
          <w:rFonts w:cs="Times New Roman"/>
          <w:sz w:val="24"/>
          <w:szCs w:val="24"/>
          <w:lang w:val="el-GR"/>
        </w:rPr>
        <w:t>Αγαπητοί Φίλοι,</w:t>
      </w:r>
    </w:p>
    <w:p w14:paraId="55D6D355" w14:textId="77777777" w:rsidR="00A8699C" w:rsidRDefault="00A8699C" w:rsidP="00287A36">
      <w:pPr>
        <w:jc w:val="both"/>
        <w:rPr>
          <w:rFonts w:cs="Times New Roman"/>
          <w:sz w:val="24"/>
          <w:szCs w:val="24"/>
          <w:lang w:val="el-GR"/>
        </w:rPr>
      </w:pPr>
    </w:p>
    <w:p w14:paraId="2F092FF2" w14:textId="2257E3BF" w:rsidR="00287A36" w:rsidRPr="00A8699C" w:rsidRDefault="00287A36" w:rsidP="00287A36">
      <w:pPr>
        <w:jc w:val="both"/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sz w:val="24"/>
          <w:szCs w:val="24"/>
          <w:lang w:val="el-GR"/>
        </w:rPr>
        <w:t xml:space="preserve">Η Ελληνική Νευροψυχολογική Εταιρεία (ΕΝΨΕ) </w:t>
      </w:r>
      <w:r w:rsidR="007271A2" w:rsidRPr="00A8699C">
        <w:rPr>
          <w:rFonts w:cs="Times New Roman"/>
          <w:sz w:val="24"/>
          <w:szCs w:val="24"/>
          <w:lang w:val="el-GR"/>
        </w:rPr>
        <w:t>(</w:t>
      </w:r>
      <w:hyperlink r:id="rId7" w:history="1">
        <w:r w:rsidR="007271A2" w:rsidRPr="00A8699C">
          <w:rPr>
            <w:rStyle w:val="Hyperlink"/>
            <w:rFonts w:cs="Times New Roman"/>
            <w:sz w:val="24"/>
            <w:szCs w:val="24"/>
            <w:lang w:val="el-GR"/>
          </w:rPr>
          <w:t>https://www.hnps.gr/</w:t>
        </w:r>
      </w:hyperlink>
      <w:r w:rsidR="007271A2" w:rsidRPr="00A8699C">
        <w:rPr>
          <w:rFonts w:cs="Times New Roman"/>
          <w:sz w:val="24"/>
          <w:szCs w:val="24"/>
          <w:lang w:val="el-GR"/>
        </w:rPr>
        <w:t xml:space="preserve">) </w:t>
      </w:r>
      <w:r w:rsidRPr="00A8699C">
        <w:rPr>
          <w:rFonts w:cs="Times New Roman"/>
          <w:sz w:val="24"/>
          <w:szCs w:val="24"/>
          <w:lang w:val="el-GR"/>
        </w:rPr>
        <w:t>ιδρύθηκε το 2014 ως η πρώτη επιστημονική εταιρεία για τη νευροψυχολογία στην Ελλάδα.</w:t>
      </w:r>
    </w:p>
    <w:p w14:paraId="3193BDA4" w14:textId="10987992" w:rsidR="00287A36" w:rsidRPr="00A8699C" w:rsidRDefault="00287A36" w:rsidP="00287A36">
      <w:pPr>
        <w:jc w:val="both"/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sz w:val="24"/>
          <w:szCs w:val="24"/>
          <w:lang w:val="el-GR"/>
        </w:rPr>
        <w:t>Η αποστολή της ΕΝΨΕ είναι να προωθήσει το επιστημονικό και επαγγελματικό έργο του νευροψυχολόγου στην Ελλάδα, δίνοντας έμφαση στην έρευνα, την κλινική πράξη, την εκπαίδευση και τις εφαρμογές της επιστημονικής γνώσης.</w:t>
      </w:r>
    </w:p>
    <w:p w14:paraId="3D10DE33" w14:textId="5BA3111D" w:rsidR="003F256A" w:rsidRPr="00A8699C" w:rsidRDefault="00287A36" w:rsidP="00287A36">
      <w:pPr>
        <w:jc w:val="both"/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sz w:val="24"/>
          <w:szCs w:val="24"/>
          <w:lang w:val="el-GR"/>
        </w:rPr>
        <w:t>Η ΕΝΨΕ ενισχύει τους διαύλους επικοινωνίας μεταξύ των επιστημονικών κλάδων που συμβάλλουν στη διερεύνηση και κατανόηση των σχέσεων που διέπουν τη λειτουργία του εγκεφάλου και την παραγόμενη συμπεριφορά.</w:t>
      </w:r>
    </w:p>
    <w:p w14:paraId="5E27254B" w14:textId="7A13CC57" w:rsidR="006F1FBD" w:rsidRPr="00A8699C" w:rsidRDefault="006F1FBD" w:rsidP="00287A36">
      <w:pPr>
        <w:jc w:val="both"/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sz w:val="24"/>
          <w:szCs w:val="24"/>
          <w:lang w:val="el-GR"/>
        </w:rPr>
        <w:t xml:space="preserve">Η παρούσα δράση μας αποτελεί μέρος του </w:t>
      </w:r>
      <w:r w:rsidRPr="00A8699C">
        <w:rPr>
          <w:rFonts w:cs="Times New Roman"/>
          <w:sz w:val="24"/>
          <w:szCs w:val="24"/>
        </w:rPr>
        <w:t>Brain</w:t>
      </w:r>
      <w:r w:rsidRPr="00A8699C">
        <w:rPr>
          <w:rFonts w:cs="Times New Roman"/>
          <w:sz w:val="24"/>
          <w:szCs w:val="24"/>
          <w:lang w:val="el-GR"/>
        </w:rPr>
        <w:t xml:space="preserve"> </w:t>
      </w:r>
      <w:r w:rsidRPr="00A8699C">
        <w:rPr>
          <w:rFonts w:cs="Times New Roman"/>
          <w:sz w:val="24"/>
          <w:szCs w:val="24"/>
        </w:rPr>
        <w:t>Awareness</w:t>
      </w:r>
      <w:r w:rsidRPr="00A8699C">
        <w:rPr>
          <w:rFonts w:cs="Times New Roman"/>
          <w:sz w:val="24"/>
          <w:szCs w:val="24"/>
          <w:lang w:val="el-GR"/>
        </w:rPr>
        <w:t xml:space="preserve"> </w:t>
      </w:r>
      <w:r w:rsidRPr="00A8699C">
        <w:rPr>
          <w:rFonts w:cs="Times New Roman"/>
          <w:sz w:val="24"/>
          <w:szCs w:val="24"/>
        </w:rPr>
        <w:t>Week</w:t>
      </w:r>
      <w:r w:rsidR="00385DC3" w:rsidRPr="00A8699C">
        <w:rPr>
          <w:rFonts w:cs="Times New Roman"/>
          <w:sz w:val="24"/>
          <w:szCs w:val="24"/>
        </w:rPr>
        <w:t xml:space="preserve"> 2021</w:t>
      </w:r>
      <w:r w:rsidR="007271A2" w:rsidRPr="00A8699C">
        <w:rPr>
          <w:rFonts w:cs="Times New Roman"/>
          <w:sz w:val="24"/>
          <w:szCs w:val="24"/>
          <w:lang w:val="el-GR"/>
        </w:rPr>
        <w:t xml:space="preserve"> </w:t>
      </w:r>
      <w:r w:rsidR="00E27B01" w:rsidRPr="00A8699C">
        <w:rPr>
          <w:rFonts w:cs="Times New Roman"/>
          <w:sz w:val="24"/>
          <w:szCs w:val="24"/>
          <w:lang w:val="el-GR"/>
        </w:rPr>
        <w:t>(</w:t>
      </w:r>
      <w:hyperlink r:id="rId8" w:history="1">
        <w:r w:rsidR="007271A2" w:rsidRPr="00A8699C">
          <w:rPr>
            <w:rStyle w:val="Hyperlink"/>
            <w:rFonts w:cs="Times New Roman"/>
            <w:sz w:val="24"/>
            <w:szCs w:val="24"/>
            <w:lang w:val="el-GR"/>
          </w:rPr>
          <w:t>https://www.brainawareness.org/</w:t>
        </w:r>
      </w:hyperlink>
      <w:r w:rsidR="00E27B01" w:rsidRPr="00A8699C">
        <w:rPr>
          <w:rStyle w:val="Hyperlink"/>
          <w:rFonts w:cs="Times New Roman"/>
          <w:sz w:val="24"/>
          <w:szCs w:val="24"/>
          <w:lang w:val="el-GR"/>
        </w:rPr>
        <w:t>)</w:t>
      </w:r>
      <w:r w:rsidRPr="00A8699C">
        <w:rPr>
          <w:rFonts w:cs="Times New Roman"/>
          <w:sz w:val="24"/>
          <w:szCs w:val="24"/>
          <w:lang w:val="el-GR"/>
        </w:rPr>
        <w:t xml:space="preserve"> μία παγκόσμια προσπάθεια για </w:t>
      </w:r>
      <w:r w:rsidR="00E27B01" w:rsidRPr="00A8699C">
        <w:rPr>
          <w:rFonts w:cs="Times New Roman"/>
          <w:sz w:val="24"/>
          <w:szCs w:val="24"/>
          <w:lang w:val="el-GR"/>
        </w:rPr>
        <w:t xml:space="preserve">την </w:t>
      </w:r>
      <w:r w:rsidRPr="00A8699C">
        <w:rPr>
          <w:rFonts w:cs="Times New Roman"/>
          <w:sz w:val="24"/>
          <w:szCs w:val="24"/>
          <w:lang w:val="el-GR"/>
        </w:rPr>
        <w:t>ενημέρωση όλων των πολιτών, από παιδιά έως ηλικιωμένους, σχετικά με τις λειτουργίες του εγκεφάλου</w:t>
      </w:r>
      <w:r w:rsidR="00385DC3" w:rsidRPr="00A8699C">
        <w:rPr>
          <w:rFonts w:cs="Times New Roman"/>
          <w:sz w:val="24"/>
          <w:szCs w:val="24"/>
          <w:lang w:val="el-GR"/>
        </w:rPr>
        <w:t>, την προστασία του από ατυχήματα και την πρόληψη ασθενειών</w:t>
      </w:r>
      <w:r w:rsidRPr="00A8699C">
        <w:rPr>
          <w:rFonts w:cs="Times New Roman"/>
          <w:sz w:val="24"/>
          <w:szCs w:val="24"/>
          <w:lang w:val="el-GR"/>
        </w:rPr>
        <w:t xml:space="preserve">. Κάθε Μάρτιο, δράσεις από </w:t>
      </w:r>
      <w:r w:rsidR="008929A2" w:rsidRPr="00A8699C">
        <w:rPr>
          <w:rFonts w:cs="Times New Roman"/>
          <w:sz w:val="24"/>
          <w:szCs w:val="24"/>
          <w:lang w:val="el-GR"/>
        </w:rPr>
        <w:t xml:space="preserve">εταιρείες νευροεπιστημών και συναφών οργανισμών </w:t>
      </w:r>
      <w:r w:rsidRPr="00A8699C">
        <w:rPr>
          <w:rFonts w:cs="Times New Roman"/>
          <w:sz w:val="24"/>
          <w:szCs w:val="24"/>
          <w:lang w:val="el-GR"/>
        </w:rPr>
        <w:t xml:space="preserve"> σε όλον τον κόσμο, έχουν στόχο να </w:t>
      </w:r>
      <w:r w:rsidR="00385DC3" w:rsidRPr="00A8699C">
        <w:rPr>
          <w:rFonts w:cs="Times New Roman"/>
          <w:sz w:val="24"/>
          <w:szCs w:val="24"/>
          <w:lang w:val="el-GR"/>
        </w:rPr>
        <w:t>προκαλέσουν</w:t>
      </w:r>
      <w:r w:rsidRPr="00A8699C">
        <w:rPr>
          <w:rFonts w:cs="Times New Roman"/>
          <w:sz w:val="24"/>
          <w:szCs w:val="24"/>
          <w:lang w:val="el-GR"/>
        </w:rPr>
        <w:t xml:space="preserve"> το ενδιαφέρον και τον ενθουσιασμό τ</w:t>
      </w:r>
      <w:r w:rsidR="00385DC3" w:rsidRPr="00A8699C">
        <w:rPr>
          <w:rFonts w:cs="Times New Roman"/>
          <w:sz w:val="24"/>
          <w:szCs w:val="24"/>
          <w:lang w:val="el-GR"/>
        </w:rPr>
        <w:t>ου κόσμου</w:t>
      </w:r>
      <w:r w:rsidRPr="00A8699C">
        <w:rPr>
          <w:rFonts w:cs="Times New Roman"/>
          <w:sz w:val="24"/>
          <w:szCs w:val="24"/>
          <w:lang w:val="el-GR"/>
        </w:rPr>
        <w:t xml:space="preserve"> </w:t>
      </w:r>
      <w:r w:rsidR="00E27B01" w:rsidRPr="00A8699C">
        <w:rPr>
          <w:rFonts w:cs="Times New Roman"/>
          <w:sz w:val="24"/>
          <w:szCs w:val="24"/>
          <w:lang w:val="el-GR"/>
        </w:rPr>
        <w:t>γύρω από</w:t>
      </w:r>
      <w:r w:rsidRPr="00A8699C">
        <w:rPr>
          <w:rFonts w:cs="Times New Roman"/>
          <w:sz w:val="24"/>
          <w:szCs w:val="24"/>
          <w:lang w:val="el-GR"/>
        </w:rPr>
        <w:t xml:space="preserve"> τον ρόλο της επιστήμης του εγκεφάλου στην καθημερινότητά μας. </w:t>
      </w:r>
    </w:p>
    <w:p w14:paraId="3E299D77" w14:textId="7A217EE9" w:rsidR="00807364" w:rsidRPr="00A8699C" w:rsidRDefault="006F1FBD" w:rsidP="00287A36">
      <w:pPr>
        <w:jc w:val="both"/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sz w:val="24"/>
          <w:szCs w:val="24"/>
          <w:lang w:val="el-GR"/>
        </w:rPr>
        <w:t xml:space="preserve">Οι παρούσες κάρτες αποτελούν ερωτήματα που ταλανίζουν πολλούς </w:t>
      </w:r>
      <w:r w:rsidR="00385DC3" w:rsidRPr="00A8699C">
        <w:rPr>
          <w:rFonts w:cs="Times New Roman"/>
          <w:sz w:val="24"/>
          <w:szCs w:val="24"/>
          <w:lang w:val="el-GR"/>
        </w:rPr>
        <w:t>ανθρώπους</w:t>
      </w:r>
      <w:r w:rsidRPr="00A8699C">
        <w:rPr>
          <w:rFonts w:cs="Times New Roman"/>
          <w:sz w:val="24"/>
          <w:szCs w:val="24"/>
          <w:lang w:val="el-GR"/>
        </w:rPr>
        <w:t xml:space="preserve"> καθημερινά, και δίνουν απαντήσεις και γνώση σε νέους και μεγαλύτερους, σχετικά με τη λειτουργία του εγκεφάλου μας και το πόσο πολύτιμη είναι αυτή. </w:t>
      </w:r>
    </w:p>
    <w:p w14:paraId="75B4953D" w14:textId="5D8ABDB0" w:rsidR="006F1FBD" w:rsidRDefault="007271A2" w:rsidP="00287A36">
      <w:pPr>
        <w:jc w:val="both"/>
        <w:rPr>
          <w:rFonts w:cs="Times New Roman"/>
          <w:sz w:val="24"/>
          <w:szCs w:val="24"/>
          <w:lang w:val="el-GR"/>
        </w:rPr>
      </w:pPr>
      <w:r w:rsidRPr="00A8699C">
        <w:rPr>
          <w:rFonts w:cs="Times New Roman"/>
          <w:sz w:val="24"/>
          <w:szCs w:val="24"/>
          <w:lang w:val="el-GR"/>
        </w:rPr>
        <w:t xml:space="preserve">Καλή απόλαυση! </w:t>
      </w:r>
    </w:p>
    <w:p w14:paraId="5ACE5A61" w14:textId="77777777" w:rsidR="007231D4" w:rsidRPr="00A8699C" w:rsidRDefault="007231D4" w:rsidP="00287A36">
      <w:pPr>
        <w:jc w:val="both"/>
        <w:rPr>
          <w:rFonts w:cs="Times New Roman"/>
          <w:sz w:val="24"/>
          <w:szCs w:val="24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E3898" w:rsidRPr="00A8699C" w14:paraId="7D41F055" w14:textId="77777777" w:rsidTr="00A8699C">
        <w:tc>
          <w:tcPr>
            <w:tcW w:w="4788" w:type="dxa"/>
          </w:tcPr>
          <w:p w14:paraId="020CA71C" w14:textId="6752C155" w:rsidR="009E3898" w:rsidRPr="00A8699C" w:rsidRDefault="009E3898" w:rsidP="00287A36">
            <w:pPr>
              <w:jc w:val="both"/>
              <w:rPr>
                <w:rFonts w:cs="Times New Roman"/>
                <w:b/>
                <w:sz w:val="24"/>
                <w:szCs w:val="24"/>
                <w:lang w:val="el-GR"/>
              </w:rPr>
            </w:pPr>
            <w:r w:rsidRPr="00A8699C">
              <w:rPr>
                <w:rFonts w:cs="Times New Roman"/>
                <w:b/>
                <w:sz w:val="24"/>
                <w:szCs w:val="24"/>
                <w:lang w:val="el-GR"/>
              </w:rPr>
              <w:t>Η Πρόεδρος της ΕΝΨΕ</w:t>
            </w:r>
          </w:p>
        </w:tc>
        <w:tc>
          <w:tcPr>
            <w:tcW w:w="4788" w:type="dxa"/>
          </w:tcPr>
          <w:p w14:paraId="3A738855" w14:textId="7B13F6F0" w:rsidR="009E3898" w:rsidRPr="00A8699C" w:rsidRDefault="009E3898" w:rsidP="00287A36">
            <w:pPr>
              <w:jc w:val="both"/>
              <w:rPr>
                <w:rFonts w:cs="Times New Roman"/>
                <w:b/>
                <w:sz w:val="24"/>
                <w:szCs w:val="24"/>
                <w:lang w:val="el-GR"/>
              </w:rPr>
            </w:pPr>
            <w:r w:rsidRPr="00A8699C">
              <w:rPr>
                <w:rFonts w:cs="Times New Roman"/>
                <w:b/>
                <w:sz w:val="24"/>
                <w:szCs w:val="24"/>
                <w:lang w:val="el-GR"/>
              </w:rPr>
              <w:t xml:space="preserve">Οι </w:t>
            </w:r>
            <w:r w:rsidR="009A3A11" w:rsidRPr="00A8699C">
              <w:rPr>
                <w:rFonts w:cs="Times New Roman"/>
                <w:b/>
                <w:sz w:val="24"/>
                <w:szCs w:val="24"/>
                <w:lang w:val="el-GR"/>
              </w:rPr>
              <w:t xml:space="preserve">Επιστημονικοί </w:t>
            </w:r>
            <w:r w:rsidR="00FA331F" w:rsidRPr="00A8699C">
              <w:rPr>
                <w:rFonts w:cs="Times New Roman"/>
                <w:b/>
                <w:sz w:val="24"/>
                <w:szCs w:val="24"/>
                <w:lang w:val="el-GR"/>
              </w:rPr>
              <w:t>Συνεργάτες Έ</w:t>
            </w:r>
            <w:r w:rsidRPr="00A8699C">
              <w:rPr>
                <w:rFonts w:cs="Times New Roman"/>
                <w:b/>
                <w:sz w:val="24"/>
                <w:szCs w:val="24"/>
                <w:lang w:val="el-GR"/>
              </w:rPr>
              <w:t>ργου</w:t>
            </w:r>
          </w:p>
        </w:tc>
      </w:tr>
      <w:tr w:rsidR="009E3898" w:rsidRPr="00A8699C" w14:paraId="2E56AA92" w14:textId="77777777" w:rsidTr="00A8699C">
        <w:tc>
          <w:tcPr>
            <w:tcW w:w="4788" w:type="dxa"/>
          </w:tcPr>
          <w:p w14:paraId="65ADDA59" w14:textId="119C4CEE" w:rsidR="009E3898" w:rsidRPr="00A8699C" w:rsidRDefault="009E3898" w:rsidP="00287A36">
            <w:pPr>
              <w:jc w:val="both"/>
              <w:rPr>
                <w:rFonts w:cs="Times New Roman"/>
                <w:sz w:val="24"/>
                <w:szCs w:val="24"/>
                <w:lang w:val="el-GR"/>
              </w:rPr>
            </w:pPr>
            <w:r w:rsidRPr="00A8699C">
              <w:rPr>
                <w:rFonts w:cs="Times New Roman"/>
                <w:sz w:val="24"/>
                <w:szCs w:val="24"/>
                <w:lang w:val="el-GR"/>
              </w:rPr>
              <w:t>Αθανασία Λιοζίδου</w:t>
            </w:r>
          </w:p>
        </w:tc>
        <w:tc>
          <w:tcPr>
            <w:tcW w:w="4788" w:type="dxa"/>
          </w:tcPr>
          <w:p w14:paraId="2DF5D861" w14:textId="6DDFEB77" w:rsidR="009E3898" w:rsidRPr="00A8699C" w:rsidRDefault="003D4BB7" w:rsidP="00287A36">
            <w:pPr>
              <w:jc w:val="both"/>
              <w:rPr>
                <w:rFonts w:cs="Times New Roman"/>
                <w:sz w:val="24"/>
                <w:szCs w:val="24"/>
                <w:lang w:val="el-GR"/>
              </w:rPr>
            </w:pPr>
            <w:r>
              <w:rPr>
                <w:rFonts w:cs="Times New Roman"/>
                <w:sz w:val="24"/>
                <w:szCs w:val="24"/>
                <w:lang w:val="el-GR"/>
              </w:rPr>
              <w:t>Αγγελική</w:t>
            </w:r>
            <w:r w:rsidR="009E3898" w:rsidRPr="00A8699C">
              <w:rPr>
                <w:rFonts w:cs="Times New Roman"/>
                <w:sz w:val="24"/>
                <w:szCs w:val="24"/>
                <w:lang w:val="el-GR"/>
              </w:rPr>
              <w:t>Τσάπανου</w:t>
            </w:r>
          </w:p>
          <w:p w14:paraId="7A6385D4" w14:textId="4F32FC42" w:rsidR="009E3898" w:rsidRPr="00A8699C" w:rsidRDefault="003D4BB7" w:rsidP="00287A36">
            <w:pPr>
              <w:jc w:val="both"/>
              <w:rPr>
                <w:rFonts w:cs="Times New Roman"/>
                <w:sz w:val="24"/>
                <w:szCs w:val="24"/>
                <w:lang w:val="el-GR"/>
              </w:rPr>
            </w:pPr>
            <w:r>
              <w:rPr>
                <w:rFonts w:cs="Times New Roman"/>
                <w:sz w:val="24"/>
                <w:szCs w:val="24"/>
                <w:lang w:val="el-GR"/>
              </w:rPr>
              <w:t xml:space="preserve">Νικολέττα </w:t>
            </w:r>
            <w:r w:rsidR="009E3898" w:rsidRPr="00A8699C">
              <w:rPr>
                <w:rFonts w:cs="Times New Roman"/>
                <w:sz w:val="24"/>
                <w:szCs w:val="24"/>
                <w:lang w:val="el-GR"/>
              </w:rPr>
              <w:t>Γερονικόλα</w:t>
            </w:r>
          </w:p>
          <w:p w14:paraId="599E70B5" w14:textId="355B7C69" w:rsidR="009E3898" w:rsidRPr="00A8699C" w:rsidRDefault="003D4BB7" w:rsidP="00287A36">
            <w:pPr>
              <w:jc w:val="both"/>
              <w:rPr>
                <w:rFonts w:cs="Times New Roman"/>
                <w:sz w:val="24"/>
                <w:szCs w:val="24"/>
                <w:lang w:val="el-GR"/>
              </w:rPr>
            </w:pPr>
            <w:r>
              <w:rPr>
                <w:rFonts w:cs="Times New Roman"/>
                <w:sz w:val="24"/>
                <w:szCs w:val="24"/>
                <w:lang w:val="el-GR"/>
              </w:rPr>
              <w:t xml:space="preserve">Έλενα </w:t>
            </w:r>
            <w:r w:rsidR="009E3898" w:rsidRPr="00A8699C">
              <w:rPr>
                <w:rFonts w:cs="Times New Roman"/>
                <w:sz w:val="24"/>
                <w:szCs w:val="24"/>
                <w:lang w:val="el-GR"/>
              </w:rPr>
              <w:t>Σαρρή</w:t>
            </w:r>
          </w:p>
        </w:tc>
      </w:tr>
    </w:tbl>
    <w:p w14:paraId="65F5151F" w14:textId="3213D7FD" w:rsidR="007C541E" w:rsidRPr="00A8699C" w:rsidRDefault="007C541E" w:rsidP="00A8699C">
      <w:pPr>
        <w:jc w:val="both"/>
        <w:rPr>
          <w:rFonts w:cs="Times New Roman"/>
          <w:sz w:val="24"/>
          <w:szCs w:val="24"/>
          <w:lang w:val="el-GR"/>
        </w:rPr>
      </w:pPr>
    </w:p>
    <w:sectPr w:rsidR="007C541E" w:rsidRPr="00A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36"/>
    <w:rsid w:val="0005695C"/>
    <w:rsid w:val="000A2186"/>
    <w:rsid w:val="001C4CBA"/>
    <w:rsid w:val="001F6C85"/>
    <w:rsid w:val="0021101A"/>
    <w:rsid w:val="00287A36"/>
    <w:rsid w:val="00385DC3"/>
    <w:rsid w:val="003D4BB7"/>
    <w:rsid w:val="003F256A"/>
    <w:rsid w:val="0054746C"/>
    <w:rsid w:val="00680979"/>
    <w:rsid w:val="006F1FBD"/>
    <w:rsid w:val="007231D4"/>
    <w:rsid w:val="007271A2"/>
    <w:rsid w:val="007C541E"/>
    <w:rsid w:val="00807364"/>
    <w:rsid w:val="008929A2"/>
    <w:rsid w:val="00896B28"/>
    <w:rsid w:val="0092012E"/>
    <w:rsid w:val="009879B4"/>
    <w:rsid w:val="009A3A11"/>
    <w:rsid w:val="009E3898"/>
    <w:rsid w:val="00A8699C"/>
    <w:rsid w:val="00B21A27"/>
    <w:rsid w:val="00B23D17"/>
    <w:rsid w:val="00E27B01"/>
    <w:rsid w:val="00E66505"/>
    <w:rsid w:val="00F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7EA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1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1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CB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B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E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1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1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CB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B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E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3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39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hnps.gr/" TargetMode="External"/><Relationship Id="rId8" Type="http://schemas.openxmlformats.org/officeDocument/2006/relationships/hyperlink" Target="https://www.brainawareness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Tsapanou</dc:creator>
  <cp:keywords/>
  <dc:description/>
  <cp:lastModifiedBy>Liozidou A.</cp:lastModifiedBy>
  <cp:revision>5</cp:revision>
  <cp:lastPrinted>2021-04-08T07:12:00Z</cp:lastPrinted>
  <dcterms:created xsi:type="dcterms:W3CDTF">2021-04-08T07:12:00Z</dcterms:created>
  <dcterms:modified xsi:type="dcterms:W3CDTF">2021-04-08T07:15:00Z</dcterms:modified>
</cp:coreProperties>
</file>